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Subtitle"/>
        <w:keepNext w:val="0"/>
        <w:keepLines w:val="0"/>
        <w:pageBreakBefore w:val="0"/>
        <w:pBdr>
          <w:top w:space="0" w:sz="0" w:val="nil"/>
          <w:left w:space="0" w:sz="0" w:val="nil"/>
          <w:bottom w:space="0" w:sz="0" w:val="nil"/>
          <w:right w:space="0" w:sz="0" w:val="nil"/>
          <w:between w:space="0" w:sz="0" w:val="nil"/>
        </w:pBdr>
        <w:shd w:fill="auto" w:val="clear"/>
        <w:rPr/>
      </w:pPr>
      <w:bookmarkStart w:colFirst="0" w:colLast="0" w:name="_sbziogryzzql" w:id="0"/>
      <w:bookmarkEnd w:id="0"/>
      <w:r w:rsidDel="00000000" w:rsidR="00000000" w:rsidRPr="00000000">
        <w:rPr>
          <w:rtl w:val="0"/>
        </w:rPr>
        <w:t xml:space="preserve">Professional Summary</w:t>
      </w:r>
    </w:p>
    <w:p w:rsidR="00000000" w:rsidDel="00000000" w:rsidP="00000000" w:rsidRDefault="00000000" w:rsidRPr="00000000" w14:paraId="00000002">
      <w:pPr>
        <w:rPr/>
      </w:pPr>
      <w:r w:rsidDel="00000000" w:rsidR="00000000" w:rsidRPr="00000000">
        <w:rPr>
          <w:rtl w:val="0"/>
        </w:rPr>
        <w:t xml:space="preserve">‎A versatile and detail-oriented content professional with proven expertise in creating compelling written materials and managing dynamic social media presences. Skilled in product description, copywriting, ghostwriting, and blog post creation to engage audiences and drive brand messaging. Experienced in maintaining content quality and standards as a meticulous quality rater.</w:t>
      </w:r>
    </w:p>
    <w:p w:rsidR="00000000" w:rsidDel="00000000" w:rsidP="00000000" w:rsidRDefault="00000000" w:rsidRPr="00000000" w14:paraId="00000003">
      <w:pPr>
        <w:pStyle w:val="Heading1"/>
        <w:pageBreakBefore w:val="0"/>
        <w:pBdr>
          <w:top w:space="0" w:sz="0" w:val="nil"/>
          <w:left w:space="0" w:sz="0" w:val="nil"/>
          <w:bottom w:space="0" w:sz="0" w:val="nil"/>
          <w:right w:space="0" w:sz="0" w:val="nil"/>
          <w:between w:space="0" w:sz="0" w:val="nil"/>
        </w:pBdr>
        <w:shd w:fill="auto" w:val="clear"/>
        <w:rPr/>
      </w:pPr>
      <w:bookmarkStart w:colFirst="0" w:colLast="0" w:name="_inx73jfg7qti" w:id="1"/>
      <w:bookmarkEnd w:id="1"/>
      <w:r w:rsidDel="00000000" w:rsidR="00000000" w:rsidRPr="00000000">
        <w:rPr>
          <w:rtl w:val="0"/>
        </w:rPr>
        <w:t xml:space="preserve">SKILLS</w:t>
      </w:r>
    </w:p>
    <w:p w:rsidR="00000000" w:rsidDel="00000000" w:rsidP="00000000" w:rsidRDefault="00000000" w:rsidRPr="00000000" w14:paraId="00000004">
      <w:pPr>
        <w:rPr/>
      </w:pPr>
      <w:r w:rsidDel="00000000" w:rsidR="00000000" w:rsidRPr="00000000">
        <w:rPr>
          <w:rtl w:val="0"/>
        </w:rPr>
        <w:t xml:space="preserve">Content Creation: Product Descriptions, Copywriting, Ghostwriting, Blog &amp; Article Writing</w:t>
      </w:r>
    </w:p>
    <w:p w:rsidR="00000000" w:rsidDel="00000000" w:rsidP="00000000" w:rsidRDefault="00000000" w:rsidRPr="00000000" w14:paraId="00000005">
      <w:pPr>
        <w:rPr/>
      </w:pPr>
      <w:r w:rsidDel="00000000" w:rsidR="00000000" w:rsidRPr="00000000">
        <w:rPr>
          <w:rtl w:val="0"/>
        </w:rPr>
        <w:t xml:space="preserve">‎Social Media Management: Strategy &amp; Content Calendars, Community Engagement, Platform Analytics</w:t>
      </w:r>
    </w:p>
    <w:p w:rsidR="00000000" w:rsidDel="00000000" w:rsidP="00000000" w:rsidRDefault="00000000" w:rsidRPr="00000000" w14:paraId="00000006">
      <w:pPr>
        <w:rPr/>
      </w:pPr>
      <w:r w:rsidDel="00000000" w:rsidR="00000000" w:rsidRPr="00000000">
        <w:rPr>
          <w:rtl w:val="0"/>
        </w:rPr>
        <w:t xml:space="preserve">‎Quality Assurance: Content Auditing, Fact-Checking, Adherence to Guidelines</w:t>
      </w:r>
    </w:p>
    <w:p w:rsidR="00000000" w:rsidDel="00000000" w:rsidP="00000000" w:rsidRDefault="00000000" w:rsidRPr="00000000" w14:paraId="00000007">
      <w:pPr>
        <w:rPr/>
      </w:pPr>
      <w:r w:rsidDel="00000000" w:rsidR="00000000" w:rsidRPr="00000000">
        <w:rPr>
          <w:rtl w:val="0"/>
        </w:rPr>
        <w:t xml:space="preserve">‎Communication: Written &amp; Verbal Communication, Client Relations</w:t>
      </w:r>
    </w:p>
    <w:p w:rsidR="00000000" w:rsidDel="00000000" w:rsidP="00000000" w:rsidRDefault="00000000" w:rsidRPr="00000000" w14:paraId="00000008">
      <w:pPr>
        <w:rPr/>
      </w:pPr>
      <w:r w:rsidDel="00000000" w:rsidR="00000000" w:rsidRPr="00000000">
        <w:rPr>
          <w:rtl w:val="0"/>
        </w:rPr>
        <w:t xml:space="preserve">‎Tools: Microsoft Office Suite, Google Workspace, Social Media Scheduling Tools (e.g., Buffer, Hootsuite)</w:t>
      </w:r>
    </w:p>
    <w:p w:rsidR="00000000" w:rsidDel="00000000" w:rsidP="00000000" w:rsidRDefault="00000000" w:rsidRPr="00000000" w14:paraId="00000009">
      <w:pPr>
        <w:pStyle w:val="Heading1"/>
        <w:keepNext w:val="0"/>
        <w:keepLines w:val="0"/>
        <w:pageBreakBefore w:val="0"/>
        <w:pBdr>
          <w:top w:space="0" w:sz="0" w:val="nil"/>
          <w:left w:space="0" w:sz="0" w:val="nil"/>
          <w:bottom w:space="0" w:sz="0" w:val="nil"/>
          <w:right w:space="0" w:sz="0" w:val="nil"/>
          <w:between w:space="0" w:sz="0" w:val="nil"/>
        </w:pBdr>
        <w:shd w:fill="auto" w:val="clear"/>
        <w:spacing w:after="200" w:before="480" w:line="240" w:lineRule="auto"/>
        <w:rPr>
          <w:rFonts w:ascii="Proxima Nova" w:cs="Proxima Nova" w:eastAsia="Proxima Nova" w:hAnsi="Proxima Nova"/>
          <w:b w:val="1"/>
          <w:color w:val="53bb84"/>
          <w:sz w:val="28"/>
          <w:szCs w:val="28"/>
        </w:rPr>
      </w:pPr>
      <w:bookmarkStart w:colFirst="0" w:colLast="0" w:name="_5sh58lh512k2" w:id="2"/>
      <w:bookmarkEnd w:id="2"/>
      <w:r w:rsidDel="00000000" w:rsidR="00000000" w:rsidRPr="00000000">
        <w:rPr>
          <w:rFonts w:ascii="Proxima Nova" w:cs="Proxima Nova" w:eastAsia="Proxima Nova" w:hAnsi="Proxima Nova"/>
          <w:b w:val="1"/>
          <w:color w:val="00ab44"/>
          <w:sz w:val="28"/>
          <w:szCs w:val="28"/>
          <w:rtl w:val="0"/>
        </w:rPr>
        <w:t xml:space="preserve">EXPERIENCE</w:t>
      </w:r>
      <w:r w:rsidDel="00000000" w:rsidR="00000000" w:rsidRPr="00000000">
        <w:rPr>
          <w:rtl w:val="0"/>
        </w:rPr>
      </w:r>
    </w:p>
    <w:p w:rsidR="00000000" w:rsidDel="00000000" w:rsidP="00000000" w:rsidRDefault="00000000" w:rsidRPr="00000000" w14:paraId="0000000A">
      <w:pPr>
        <w:pStyle w:val="Heading2"/>
        <w:spacing w:line="240" w:lineRule="auto"/>
        <w:rPr/>
      </w:pPr>
      <w:bookmarkStart w:colFirst="0" w:colLast="0" w:name="_685a6w676ha2" w:id="3"/>
      <w:bookmarkEnd w:id="3"/>
      <w:r w:rsidDel="00000000" w:rsidR="00000000" w:rsidRPr="00000000">
        <w:rPr>
          <w:rtl w:val="0"/>
        </w:rPr>
        <w:t xml:space="preserve">Freelance Content Creator &amp; Social Media Manager | Remote | 2020 – Present</w:t>
      </w:r>
    </w:p>
    <w:p w:rsidR="00000000" w:rsidDel="00000000" w:rsidP="00000000" w:rsidRDefault="00000000" w:rsidRPr="00000000" w14:paraId="0000000B">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80" w:line="288" w:lineRule="auto"/>
        <w:ind w:left="720" w:hanging="360"/>
        <w:rPr>
          <w:rFonts w:ascii="Proxima Nova" w:cs="Proxima Nova" w:eastAsia="Proxima Nova" w:hAnsi="Proxima Nova"/>
        </w:rPr>
      </w:pPr>
      <w:r w:rsidDel="00000000" w:rsidR="00000000" w:rsidRPr="00000000">
        <w:rPr>
          <w:rtl w:val="0"/>
        </w:rPr>
        <w:t xml:space="preserve">Develops engaging and SEO-optimized product descriptions for e-commerce clients, contributing to increased product visibility and sales.</w:t>
      </w:r>
    </w:p>
    <w:p w:rsidR="00000000" w:rsidDel="00000000" w:rsidP="00000000" w:rsidRDefault="00000000" w:rsidRPr="00000000" w14:paraId="0000000C">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88" w:lineRule="auto"/>
        <w:ind w:left="720" w:hanging="360"/>
        <w:rPr>
          <w:rFonts w:ascii="Proxima Nova" w:cs="Proxima Nova" w:eastAsia="Proxima Nova" w:hAnsi="Proxima Nova"/>
        </w:rPr>
      </w:pPr>
      <w:r w:rsidDel="00000000" w:rsidR="00000000" w:rsidRPr="00000000">
        <w:rPr>
          <w:rtl w:val="0"/>
        </w:rPr>
        <w:t xml:space="preserve">‎Writes persuasive copy for websites, marketing materials, and email campaigns that aligns with brand voice and objectives.</w:t>
      </w:r>
    </w:p>
    <w:p w:rsidR="00000000" w:rsidDel="00000000" w:rsidP="00000000" w:rsidRDefault="00000000" w:rsidRPr="00000000" w14:paraId="0000000D">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88" w:lineRule="auto"/>
        <w:ind w:left="720" w:hanging="360"/>
        <w:rPr>
          <w:rFonts w:ascii="Proxima Nova" w:cs="Proxima Nova" w:eastAsia="Proxima Nova" w:hAnsi="Proxima Nova"/>
        </w:rPr>
      </w:pPr>
      <w:r w:rsidDel="00000000" w:rsidR="00000000" w:rsidRPr="00000000">
        <w:rPr>
          <w:rtl w:val="0"/>
        </w:rPr>
        <w:t xml:space="preserve">‎Crafts high-quality blog posts and articles as a ghostwriter for various industry leaders, establishing their authority and thought leadership.</w:t>
      </w:r>
    </w:p>
    <w:p w:rsidR="00000000" w:rsidDel="00000000" w:rsidP="00000000" w:rsidRDefault="00000000" w:rsidRPr="00000000" w14:paraId="0000000E">
      <w:pPr>
        <w:pageBreakBefore w:val="0"/>
        <w:numPr>
          <w:ilvl w:val="0"/>
          <w:numId w:val="2"/>
        </w:numPr>
        <w:pBdr>
          <w:top w:space="0" w:sz="0" w:val="nil"/>
          <w:left w:space="0" w:sz="0" w:val="nil"/>
          <w:bottom w:space="0" w:sz="0" w:val="nil"/>
          <w:right w:space="0" w:sz="0" w:val="nil"/>
          <w:between w:space="0" w:sz="0" w:val="nil"/>
        </w:pBdr>
        <w:shd w:fill="auto" w:val="clear"/>
        <w:spacing w:before="0" w:beforeAutospacing="0" w:line="288" w:lineRule="auto"/>
        <w:ind w:left="720" w:hanging="360"/>
        <w:rPr>
          <w:rFonts w:ascii="Proxima Nova" w:cs="Proxima Nova" w:eastAsia="Proxima Nova" w:hAnsi="Proxima Nova"/>
        </w:rPr>
      </w:pPr>
      <w:r w:rsidDel="00000000" w:rsidR="00000000" w:rsidRPr="00000000">
        <w:rPr>
          <w:rtl w:val="0"/>
        </w:rPr>
        <w:t xml:space="preserve">‎Manages social media accounts for small businesses, including content creation, scheduling, and community interaction to boost online presence and engagement.</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0F">
      <w:pPr>
        <w:pStyle w:val="Heading2"/>
        <w:keepNext w:val="0"/>
        <w:keepLines w:val="0"/>
        <w:pageBreakBefore w:val="0"/>
        <w:pBdr>
          <w:top w:space="0" w:sz="0" w:val="nil"/>
          <w:left w:space="0" w:sz="0" w:val="nil"/>
          <w:bottom w:space="0" w:sz="0" w:val="nil"/>
          <w:right w:space="0" w:sz="0" w:val="nil"/>
          <w:between w:space="0" w:sz="0" w:val="nil"/>
        </w:pBdr>
        <w:shd w:fill="auto" w:val="clear"/>
        <w:spacing w:line="240" w:lineRule="auto"/>
        <w:rPr>
          <w:rFonts w:ascii="Proxima Nova" w:cs="Proxima Nova" w:eastAsia="Proxima Nova" w:hAnsi="Proxima Nova"/>
        </w:rPr>
      </w:pPr>
      <w:bookmarkStart w:colFirst="0" w:colLast="0" w:name="_qttiqnuhschn" w:id="4"/>
      <w:bookmarkEnd w:id="4"/>
      <w:r w:rsidDel="00000000" w:rsidR="00000000" w:rsidRPr="00000000">
        <w:rPr>
          <w:rtl w:val="0"/>
        </w:rPr>
        <w:t xml:space="preserve">Quality Rater | Remote |  2024– Present</w:t>
      </w:r>
      <w:r w:rsidDel="00000000" w:rsidR="00000000" w:rsidRPr="00000000">
        <w:rPr>
          <w:rFonts w:ascii="Proxima Nova" w:cs="Proxima Nova" w:eastAsia="Proxima Nova" w:hAnsi="Proxima Nova"/>
          <w:b w:val="0"/>
          <w:i w:val="1"/>
          <w:color w:val="666666"/>
          <w:sz w:val="24"/>
          <w:szCs w:val="24"/>
          <w:rtl w:val="0"/>
        </w:rPr>
        <w:t xml:space="preserve"> - </w:t>
      </w:r>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1"/>
        </w:numPr>
        <w:spacing w:after="0" w:afterAutospacing="0"/>
        <w:ind w:left="720" w:hanging="360"/>
        <w:rPr>
          <w:u w:val="none"/>
        </w:rPr>
      </w:pPr>
      <w:r w:rsidDel="00000000" w:rsidR="00000000" w:rsidRPr="00000000">
        <w:rPr>
          <w:rtl w:val="0"/>
        </w:rPr>
        <w:t xml:space="preserve">Evaluates the quality and accuracy of online content based on a strict set of guidelines.</w:t>
      </w:r>
    </w:p>
    <w:p w:rsidR="00000000" w:rsidDel="00000000" w:rsidP="00000000" w:rsidRDefault="00000000" w:rsidRPr="00000000" w14:paraId="00000012">
      <w:pPr>
        <w:numPr>
          <w:ilvl w:val="0"/>
          <w:numId w:val="1"/>
        </w:numPr>
        <w:spacing w:after="0" w:afterAutospacing="0" w:before="0" w:beforeAutospacing="0"/>
        <w:ind w:left="720" w:hanging="360"/>
        <w:rPr>
          <w:u w:val="none"/>
        </w:rPr>
      </w:pPr>
      <w:r w:rsidDel="00000000" w:rsidR="00000000" w:rsidRPr="00000000">
        <w:rPr>
          <w:rtl w:val="0"/>
        </w:rPr>
        <w:t xml:space="preserve">‎Provides detailed feedback and analysis to improve content relevance and user experience for major search engines and platforms.</w:t>
      </w:r>
    </w:p>
    <w:p w:rsidR="00000000" w:rsidDel="00000000" w:rsidP="00000000" w:rsidRDefault="00000000" w:rsidRPr="00000000" w14:paraId="00000013">
      <w:pPr>
        <w:numPr>
          <w:ilvl w:val="0"/>
          <w:numId w:val="1"/>
        </w:numPr>
        <w:spacing w:before="0" w:beforeAutospacing="0"/>
        <w:ind w:left="720" w:hanging="360"/>
        <w:rPr>
          <w:u w:val="none"/>
        </w:rPr>
      </w:pPr>
      <w:r w:rsidDel="00000000" w:rsidR="00000000" w:rsidRPr="00000000">
        <w:rPr>
          <w:rtl w:val="0"/>
        </w:rPr>
        <w:t xml:space="preserve">‎Consistently meets and exceeds quality and productivity targets in a fast-paced, independent work environment.</w:t>
      </w:r>
      <w:r w:rsidDel="00000000" w:rsidR="00000000" w:rsidRPr="00000000">
        <w:rPr>
          <w:rtl w:val="0"/>
        </w:rPr>
      </w:r>
    </w:p>
    <w:p w:rsidR="00000000" w:rsidDel="00000000" w:rsidP="00000000" w:rsidRDefault="00000000" w:rsidRPr="00000000" w14:paraId="00000014">
      <w:pPr>
        <w:pStyle w:val="Heading1"/>
        <w:keepNext w:val="0"/>
        <w:keepLines w:val="0"/>
        <w:pageBreakBefore w:val="0"/>
        <w:pBdr>
          <w:top w:space="0" w:sz="0" w:val="nil"/>
          <w:left w:space="0" w:sz="0" w:val="nil"/>
          <w:bottom w:space="0" w:sz="0" w:val="nil"/>
          <w:right w:space="0" w:sz="0" w:val="nil"/>
          <w:between w:space="0" w:sz="0" w:val="nil"/>
        </w:pBdr>
        <w:shd w:fill="auto" w:val="clear"/>
        <w:spacing w:after="200" w:before="480" w:line="240" w:lineRule="auto"/>
        <w:rPr>
          <w:rFonts w:ascii="Proxima Nova" w:cs="Proxima Nova" w:eastAsia="Proxima Nova" w:hAnsi="Proxima Nova"/>
          <w:b w:val="1"/>
          <w:color w:val="00ab44"/>
          <w:sz w:val="28"/>
          <w:szCs w:val="28"/>
        </w:rPr>
      </w:pPr>
      <w:bookmarkStart w:colFirst="0" w:colLast="0" w:name="_pwnp1k6vsbh1" w:id="5"/>
      <w:bookmarkEnd w:id="5"/>
      <w:r w:rsidDel="00000000" w:rsidR="00000000" w:rsidRPr="00000000">
        <w:rPr>
          <w:rFonts w:ascii="Proxima Nova" w:cs="Proxima Nova" w:eastAsia="Proxima Nova" w:hAnsi="Proxima Nova"/>
          <w:b w:val="1"/>
          <w:color w:val="00ab44"/>
          <w:sz w:val="28"/>
          <w:szCs w:val="28"/>
          <w:rtl w:val="0"/>
        </w:rPr>
        <w:t xml:space="preserve">EDUCATION</w:t>
      </w:r>
    </w:p>
    <w:p w:rsidR="00000000" w:rsidDel="00000000" w:rsidP="00000000" w:rsidRDefault="00000000" w:rsidRPr="00000000" w14:paraId="00000015">
      <w:pPr>
        <w:pStyle w:val="Heading2"/>
        <w:keepNext w:val="0"/>
        <w:keepLines w:val="0"/>
        <w:pageBreakBefore w:val="0"/>
        <w:pBdr>
          <w:top w:space="0" w:sz="0" w:val="nil"/>
          <w:left w:space="0" w:sz="0" w:val="nil"/>
          <w:bottom w:space="0" w:sz="0" w:val="nil"/>
          <w:right w:space="0" w:sz="0" w:val="nil"/>
          <w:between w:space="0" w:sz="0" w:val="nil"/>
        </w:pBdr>
        <w:shd w:fill="auto" w:val="clear"/>
        <w:spacing w:line="240" w:lineRule="auto"/>
        <w:rPr>
          <w:b w:val="0"/>
          <w:i w:val="1"/>
          <w:color w:val="666666"/>
        </w:rPr>
      </w:pPr>
      <w:bookmarkStart w:colFirst="0" w:colLast="0" w:name="_jpv9v4b642w5" w:id="6"/>
      <w:bookmarkEnd w:id="6"/>
      <w:r w:rsidDel="00000000" w:rsidR="00000000" w:rsidRPr="00000000">
        <w:rPr>
          <w:rtl w:val="0"/>
        </w:rPr>
        <w:t xml:space="preserve">UNN NSUKKA </w:t>
      </w:r>
      <w:r w:rsidDel="00000000" w:rsidR="00000000" w:rsidRPr="00000000">
        <w:rPr>
          <w:rFonts w:ascii="Proxima Nova" w:cs="Proxima Nova" w:eastAsia="Proxima Nova" w:hAnsi="Proxima Nova"/>
          <w:b w:val="0"/>
          <w:i w:val="1"/>
          <w:color w:val="666666"/>
          <w:sz w:val="24"/>
          <w:szCs w:val="24"/>
          <w:rtl w:val="0"/>
        </w:rPr>
        <w:t xml:space="preserve">- </w:t>
      </w:r>
      <w:r w:rsidDel="00000000" w:rsidR="00000000" w:rsidRPr="00000000">
        <w:rPr>
          <w:b w:val="0"/>
          <w:i w:val="1"/>
          <w:color w:val="666666"/>
          <w:rtl w:val="0"/>
        </w:rPr>
        <w:t xml:space="preserve">BSC</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1"/>
        <w:keepNext w:val="0"/>
        <w:keepLines w:val="0"/>
        <w:rPr/>
      </w:pPr>
      <w:bookmarkStart w:colFirst="0" w:colLast="0" w:name="_1vayce8basjr" w:id="7"/>
      <w:bookmarkEnd w:id="7"/>
      <w:r w:rsidDel="00000000" w:rsidR="00000000" w:rsidRPr="00000000">
        <w:rPr>
          <w:rtl w:val="0"/>
        </w:rPr>
        <w:t xml:space="preserve">REFERENCE </w:t>
      </w:r>
    </w:p>
    <w:p w:rsidR="00000000" w:rsidDel="00000000" w:rsidP="00000000" w:rsidRDefault="00000000" w:rsidRPr="00000000" w14:paraId="00000018">
      <w:pPr>
        <w:rPr/>
      </w:pPr>
      <w:r w:rsidDel="00000000" w:rsidR="00000000" w:rsidRPr="00000000">
        <w:rPr>
          <w:rtl w:val="0"/>
        </w:rPr>
        <w:t xml:space="preserve">Dr. Ifeanyichukwu James</w:t>
      </w:r>
    </w:p>
    <w:p w:rsidR="00000000" w:rsidDel="00000000" w:rsidP="00000000" w:rsidRDefault="00000000" w:rsidRPr="00000000" w14:paraId="00000019">
      <w:pPr>
        <w:rPr/>
      </w:pPr>
      <w:r w:rsidDel="00000000" w:rsidR="00000000" w:rsidRPr="00000000">
        <w:rPr>
          <w:i w:val="1"/>
          <w:rtl w:val="0"/>
        </w:rPr>
        <w:t xml:space="preserve">President, Spirit Banquet International</w:t>
      </w:r>
      <w:r w:rsidDel="00000000" w:rsidR="00000000" w:rsidRPr="00000000">
        <w:rPr>
          <w:rtl w:val="0"/>
        </w:rPr>
        <w:t xml:space="preserve"> </w:t>
      </w:r>
    </w:p>
    <w:p w:rsidR="00000000" w:rsidDel="00000000" w:rsidP="00000000" w:rsidRDefault="00000000" w:rsidRPr="00000000" w14:paraId="0000001A">
      <w:pPr>
        <w:rPr>
          <w:i w:val="1"/>
        </w:rPr>
      </w:pPr>
      <w:r w:rsidDel="00000000" w:rsidR="00000000" w:rsidRPr="00000000">
        <w:rPr>
          <w:i w:val="1"/>
          <w:rtl w:val="0"/>
        </w:rPr>
        <w:t xml:space="preserve">Ifeanyichukwueze@gmail.com</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2"/>
        <w:keepNext w:val="0"/>
        <w:keepLines w:val="0"/>
        <w:pageBreakBefore w:val="0"/>
        <w:pBdr>
          <w:top w:space="0" w:sz="0" w:val="nil"/>
          <w:left w:space="0" w:sz="0" w:val="nil"/>
          <w:bottom w:space="0" w:sz="0" w:val="nil"/>
          <w:right w:space="0" w:sz="0" w:val="nil"/>
          <w:between w:space="0" w:sz="0" w:val="nil"/>
        </w:pBdr>
        <w:shd w:fill="auto" w:val="clear"/>
        <w:spacing w:line="240" w:lineRule="auto"/>
        <w:rPr/>
      </w:pPr>
      <w:bookmarkStart w:colFirst="0" w:colLast="0" w:name="_5h9796cy9xyw" w:id="8"/>
      <w:bookmarkEnd w:id="8"/>
      <w:r w:rsidDel="00000000" w:rsidR="00000000" w:rsidRPr="00000000">
        <w:rPr>
          <w:rtl w:val="0"/>
        </w:rPr>
      </w:r>
    </w:p>
    <w:sectPr>
      <w:headerReference r:id="rId6" w:type="default"/>
      <w:footerReference r:id="rId7" w:type="default"/>
      <w:pgSz w:h="15840" w:w="12240" w:orient="portrait"/>
      <w:pgMar w:bottom="720" w:top="720" w:left="1440" w:right="3240" w:header="0" w:footer="720"/>
      <w:pgNumType w:start="1"/>
      <w:cols w:equalWidth="0" w:num="1">
        <w:col w:space="0" w:w="75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spacing w:before="400" w:line="288" w:lineRule="auto"/>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Fonts w:ascii="Proxima Nova" w:cs="Proxima Nova" w:eastAsia="Proxima Nova" w:hAnsi="Proxima Nova"/>
      </w:rPr>
      <w:drawing>
        <wp:inline distB="114300" distT="114300" distL="114300" distR="114300">
          <wp:extent cx="5943600" cy="635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sz w:val="22"/>
        <w:szCs w:val="22"/>
        <w:lang w:val="en"/>
      </w:rPr>
    </w:rPrDefault>
    <w:pPrDefault>
      <w:pPr>
        <w:spacing w:before="80" w:line="288"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200" w:before="480" w:line="240" w:lineRule="auto"/>
    </w:pPr>
    <w:rPr>
      <w:rFonts w:ascii="Proxima Nova" w:cs="Proxima Nova" w:eastAsia="Proxima Nova" w:hAnsi="Proxima Nova"/>
      <w:b w:val="1"/>
      <w:color w:val="00ab44"/>
      <w:sz w:val="28"/>
      <w:szCs w:val="28"/>
    </w:rPr>
  </w:style>
  <w:style w:type="paragraph" w:styleId="Heading2">
    <w:name w:val="heading 2"/>
    <w:basedOn w:val="Normal"/>
    <w:next w:val="Normal"/>
    <w:pPr>
      <w:keepNext w:val="1"/>
      <w:keepLines w:val="1"/>
      <w:pageBreakBefore w:val="0"/>
      <w:spacing w:before="200" w:line="240" w:lineRule="auto"/>
    </w:pPr>
    <w:rPr>
      <w:rFonts w:ascii="Proxima Nova" w:cs="Proxima Nova" w:eastAsia="Proxima Nova" w:hAnsi="Proxima Nova"/>
      <w:b w:val="1"/>
      <w:color w:val="353744"/>
      <w:sz w:val="24"/>
      <w:szCs w:val="24"/>
    </w:rPr>
  </w:style>
  <w:style w:type="paragraph" w:styleId="Heading3">
    <w:name w:val="heading 3"/>
    <w:basedOn w:val="Normal"/>
    <w:next w:val="Normal"/>
    <w:pPr>
      <w:keepNext w:val="1"/>
      <w:keepLines w:val="1"/>
      <w:pageBreakBefore w:val="0"/>
      <w:spacing w:before="200" w:line="240" w:lineRule="auto"/>
    </w:pPr>
    <w:rPr>
      <w:rFonts w:ascii="Proxima Nova" w:cs="Proxima Nova" w:eastAsia="Proxima Nova" w:hAnsi="Proxima Nova"/>
      <w:b w:val="1"/>
      <w:color w:val="3537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120" w:line="240" w:lineRule="auto"/>
    </w:pPr>
    <w:rPr>
      <w:rFonts w:ascii="Proxima Nova" w:cs="Proxima Nova" w:eastAsia="Proxima Nova" w:hAnsi="Proxima Nova"/>
      <w:color w:val="353744"/>
      <w:sz w:val="60"/>
      <w:szCs w:val="60"/>
    </w:rPr>
  </w:style>
  <w:style w:type="paragraph" w:styleId="Subtitle">
    <w:name w:val="Subtitle"/>
    <w:basedOn w:val="Normal"/>
    <w:next w:val="Normal"/>
    <w:pPr>
      <w:keepNext w:val="1"/>
      <w:keepLines w:val="1"/>
      <w:pageBreakBefore w:val="0"/>
      <w:spacing w:before="0" w:line="240" w:lineRule="auto"/>
    </w:pPr>
    <w:rPr>
      <w:color w:val="00ab44"/>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